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06388" w:rsidRPr="00406FB6" w:rsidRDefault="00406FB6" w:rsidP="00406FB6">
      <w:pPr>
        <w:jc w:val="center"/>
        <w:rPr>
          <w:rFonts w:ascii="Cambria" w:hAnsi="Cambria"/>
          <w:b/>
          <w:sz w:val="32"/>
          <w:szCs w:val="28"/>
          <w:u w:val="single"/>
        </w:rPr>
      </w:pPr>
      <w:r w:rsidRPr="00406FB6">
        <w:rPr>
          <w:rFonts w:ascii="Cambria" w:hAnsi="Cambria"/>
          <w:b/>
          <w:sz w:val="32"/>
          <w:szCs w:val="28"/>
          <w:u w:val="single"/>
        </w:rPr>
        <w:t>De Romeinse Republiek</w:t>
      </w:r>
    </w:p>
    <w:p w:rsidR="00406FB6" w:rsidRPr="00406FB6" w:rsidRDefault="00406FB6" w:rsidP="00406FB6">
      <w:pPr>
        <w:jc w:val="center"/>
        <w:rPr>
          <w:rFonts w:ascii="Cambria" w:hAnsi="Cambria"/>
          <w:sz w:val="18"/>
          <w:szCs w:val="28"/>
        </w:rPr>
      </w:pPr>
    </w:p>
    <w:p w:rsidR="00406FB6" w:rsidRDefault="00406FB6" w:rsidP="00406FB6">
      <w:pPr>
        <w:rPr>
          <w:rFonts w:ascii="Cambria" w:hAnsi="Cambria"/>
          <w:b/>
          <w:sz w:val="24"/>
          <w:szCs w:val="28"/>
        </w:rPr>
      </w:pPr>
      <w:r>
        <w:rPr>
          <w:rFonts w:ascii="Cambria" w:hAnsi="Cambria"/>
          <w:b/>
          <w:sz w:val="24"/>
          <w:szCs w:val="28"/>
        </w:rPr>
        <w:t>Wanneer?</w:t>
      </w:r>
    </w:p>
    <w:p w:rsidR="00406FB6" w:rsidRDefault="00406FB6" w:rsidP="00406FB6">
      <w:pPr>
        <w:rPr>
          <w:rFonts w:ascii="Cambria" w:hAnsi="Cambria"/>
          <w:sz w:val="24"/>
          <w:szCs w:val="28"/>
        </w:rPr>
      </w:pPr>
      <w:r>
        <w:rPr>
          <w:rFonts w:ascii="Cambria" w:hAnsi="Cambria"/>
          <w:sz w:val="24"/>
          <w:szCs w:val="28"/>
        </w:rPr>
        <w:t>De Romeinse Republiek kunnen we situeren in de tijd vanaf ……….….……. tot …………..….….</w:t>
      </w:r>
    </w:p>
    <w:p w:rsidR="00406FB6" w:rsidRDefault="00406FB6" w:rsidP="00406FB6">
      <w:pPr>
        <w:rPr>
          <w:rFonts w:ascii="Cambria" w:hAnsi="Cambria"/>
          <w:sz w:val="24"/>
          <w:szCs w:val="28"/>
        </w:rPr>
      </w:pPr>
    </w:p>
    <w:p w:rsidR="00406FB6" w:rsidRDefault="00406FB6" w:rsidP="00406FB6">
      <w:pPr>
        <w:rPr>
          <w:rFonts w:ascii="Cambria" w:hAnsi="Cambria"/>
          <w:b/>
          <w:sz w:val="24"/>
          <w:szCs w:val="28"/>
        </w:rPr>
      </w:pPr>
      <w:r>
        <w:rPr>
          <w:rFonts w:ascii="Cambria" w:hAnsi="Cambria"/>
          <w:b/>
          <w:sz w:val="24"/>
          <w:szCs w:val="28"/>
        </w:rPr>
        <w:t>Wat is een republiek?</w:t>
      </w:r>
    </w:p>
    <w:p w:rsidR="00406FB6" w:rsidRDefault="00406FB6" w:rsidP="00406FB6">
      <w:pPr>
        <w:rPr>
          <w:rFonts w:ascii="Cambria" w:hAnsi="Cambria"/>
          <w:sz w:val="24"/>
          <w:szCs w:val="28"/>
        </w:rPr>
      </w:pPr>
      <w:r>
        <w:rPr>
          <w:rFonts w:ascii="Cambria" w:hAnsi="Cambria"/>
          <w:sz w:val="24"/>
          <w:szCs w:val="28"/>
        </w:rPr>
        <w:t>Nu: ………………………………………………………………………………………………………..……………….……</w:t>
      </w:r>
    </w:p>
    <w:p w:rsidR="00406FB6" w:rsidRDefault="00406FB6" w:rsidP="00406FB6">
      <w:pPr>
        <w:rPr>
          <w:rFonts w:ascii="Cambria" w:hAnsi="Cambria"/>
          <w:sz w:val="24"/>
          <w:szCs w:val="28"/>
        </w:rPr>
      </w:pPr>
      <w:r>
        <w:rPr>
          <w:rFonts w:ascii="Cambria" w:hAnsi="Cambria"/>
          <w:sz w:val="24"/>
          <w:szCs w:val="28"/>
        </w:rPr>
        <w:t>Vroeger: ……………………………………………………………………………………………………………….……..</w:t>
      </w:r>
      <w:r>
        <w:rPr>
          <w:rFonts w:ascii="Cambria" w:hAnsi="Cambria"/>
          <w:sz w:val="24"/>
          <w:szCs w:val="28"/>
        </w:rPr>
        <w:br/>
      </w:r>
    </w:p>
    <w:p w:rsidR="00406FB6" w:rsidRDefault="00406FB6" w:rsidP="00406FB6">
      <w:pPr>
        <w:tabs>
          <w:tab w:val="left" w:pos="5670"/>
        </w:tabs>
        <w:rPr>
          <w:rFonts w:ascii="Cambria" w:hAnsi="Cambria"/>
          <w:sz w:val="24"/>
          <w:szCs w:val="28"/>
        </w:rPr>
      </w:pPr>
      <w:proofErr w:type="spellStart"/>
      <w:r>
        <w:rPr>
          <w:rFonts w:ascii="Cambria" w:hAnsi="Cambria"/>
          <w:sz w:val="24"/>
          <w:szCs w:val="28"/>
        </w:rPr>
        <w:t>Res</w:t>
      </w:r>
      <w:proofErr w:type="spellEnd"/>
      <w:r>
        <w:rPr>
          <w:rFonts w:ascii="Cambria" w:hAnsi="Cambria"/>
          <w:sz w:val="24"/>
          <w:szCs w:val="28"/>
        </w:rPr>
        <w:t xml:space="preserve"> </w:t>
      </w:r>
      <w:proofErr w:type="spellStart"/>
      <w:r>
        <w:rPr>
          <w:rFonts w:ascii="Cambria" w:hAnsi="Cambria"/>
          <w:sz w:val="24"/>
          <w:szCs w:val="28"/>
        </w:rPr>
        <w:t>Republica</w:t>
      </w:r>
      <w:proofErr w:type="spellEnd"/>
      <w:r>
        <w:rPr>
          <w:rFonts w:ascii="Cambria" w:hAnsi="Cambria"/>
          <w:sz w:val="24"/>
          <w:szCs w:val="28"/>
        </w:rPr>
        <w:t xml:space="preserve"> = …………………………………………………………………………………………………..…........</w:t>
      </w:r>
      <w:r>
        <w:rPr>
          <w:rFonts w:ascii="Cambria" w:hAnsi="Cambria"/>
          <w:sz w:val="24"/>
          <w:szCs w:val="28"/>
        </w:rPr>
        <w:br/>
      </w:r>
    </w:p>
    <w:p w:rsidR="00406FB6" w:rsidRDefault="00406FB6" w:rsidP="00406FB6">
      <w:pPr>
        <w:tabs>
          <w:tab w:val="left" w:pos="5670"/>
        </w:tabs>
        <w:rPr>
          <w:rFonts w:ascii="Cambria" w:hAnsi="Cambria"/>
          <w:sz w:val="24"/>
          <w:szCs w:val="28"/>
        </w:rPr>
      </w:pPr>
      <w:r>
        <w:rPr>
          <w:rFonts w:ascii="Cambria" w:hAnsi="Cambria"/>
          <w:sz w:val="24"/>
          <w:szCs w:val="28"/>
        </w:rPr>
        <w:t>Aan het hoofd van de republiek stonden ……………………………………………………………….………</w:t>
      </w:r>
    </w:p>
    <w:p w:rsidR="00406FB6" w:rsidRDefault="00406FB6" w:rsidP="00406FB6">
      <w:pPr>
        <w:tabs>
          <w:tab w:val="left" w:pos="5670"/>
        </w:tabs>
        <w:rPr>
          <w:rFonts w:ascii="Cambria" w:hAnsi="Cambria"/>
          <w:sz w:val="24"/>
          <w:szCs w:val="28"/>
        </w:rPr>
      </w:pPr>
      <w:r>
        <w:rPr>
          <w:rFonts w:ascii="Cambria" w:hAnsi="Cambria"/>
          <w:sz w:val="24"/>
          <w:szCs w:val="28"/>
        </w:rPr>
        <w:t>Waarom?</w:t>
      </w:r>
    </w:p>
    <w:p w:rsidR="00406FB6" w:rsidRDefault="00406FB6" w:rsidP="00406FB6">
      <w:pPr>
        <w:tabs>
          <w:tab w:val="left" w:pos="5670"/>
        </w:tabs>
        <w:rPr>
          <w:rFonts w:ascii="Cambria" w:hAnsi="Cambria"/>
          <w:sz w:val="24"/>
          <w:szCs w:val="28"/>
        </w:rPr>
      </w:pPr>
      <w:r>
        <w:rPr>
          <w:rFonts w:ascii="Cambria" w:hAnsi="Cambria"/>
          <w:sz w:val="24"/>
          <w:szCs w:val="28"/>
        </w:rPr>
        <w:t>……………………………………………………………………………………………………………………………………</w:t>
      </w:r>
    </w:p>
    <w:p w:rsidR="00406FB6" w:rsidRDefault="00406FB6" w:rsidP="00406FB6">
      <w:pPr>
        <w:tabs>
          <w:tab w:val="left" w:pos="5670"/>
        </w:tabs>
        <w:rPr>
          <w:rFonts w:ascii="Cambria" w:hAnsi="Cambria"/>
          <w:sz w:val="24"/>
          <w:szCs w:val="28"/>
        </w:rPr>
      </w:pPr>
      <w:r>
        <w:rPr>
          <w:rFonts w:ascii="Cambria" w:hAnsi="Cambria"/>
          <w:sz w:val="24"/>
          <w:szCs w:val="28"/>
        </w:rPr>
        <w:t>Vetorecht = …………………………………………………………………………………………………………………</w:t>
      </w:r>
    </w:p>
    <w:p w:rsidR="00406FB6" w:rsidRDefault="00406FB6" w:rsidP="00406FB6">
      <w:pPr>
        <w:tabs>
          <w:tab w:val="left" w:pos="5670"/>
        </w:tabs>
        <w:rPr>
          <w:rFonts w:ascii="Cambria" w:hAnsi="Cambria"/>
          <w:sz w:val="24"/>
          <w:szCs w:val="28"/>
        </w:rPr>
      </w:pPr>
    </w:p>
    <w:p w:rsidR="00406FB6" w:rsidRDefault="00594E53" w:rsidP="00406FB6">
      <w:pPr>
        <w:tabs>
          <w:tab w:val="left" w:pos="5670"/>
        </w:tabs>
        <w:rPr>
          <w:rFonts w:ascii="Cambria" w:hAnsi="Cambria"/>
          <w:b/>
          <w:sz w:val="24"/>
          <w:szCs w:val="28"/>
        </w:rPr>
      </w:pPr>
      <w:r>
        <w:rPr>
          <w:rFonts w:ascii="Cambria" w:hAnsi="Cambria"/>
          <w:b/>
          <w:sz w:val="24"/>
          <w:szCs w:val="28"/>
        </w:rPr>
        <w:t xml:space="preserve">Bron </w:t>
      </w:r>
    </w:p>
    <w:p w:rsidR="00594E53" w:rsidRDefault="00594E53" w:rsidP="00406FB6">
      <w:pPr>
        <w:tabs>
          <w:tab w:val="left" w:pos="5670"/>
        </w:tabs>
        <w:rPr>
          <w:rFonts w:ascii="Cambria" w:hAnsi="Cambria"/>
          <w:b/>
          <w:sz w:val="24"/>
          <w:szCs w:val="28"/>
        </w:rPr>
      </w:pPr>
      <w:r w:rsidRPr="00594E53">
        <w:rPr>
          <w:rFonts w:ascii="Cambria" w:hAnsi="Cambria"/>
          <w:b/>
          <w:sz w:val="24"/>
          <w:szCs w:val="28"/>
        </w:rPr>
        <w:drawing>
          <wp:inline distT="0" distB="0" distL="0" distR="0" wp14:anchorId="7F35F8C9" wp14:editId="549637E5">
            <wp:extent cx="3455136" cy="2571750"/>
            <wp:effectExtent l="0" t="0" r="0" b="0"/>
            <wp:docPr id="4" name="Afbeelding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Afbeelding 3"/>
                    <pic:cNvPicPr>
                      <a:picLocks noChangeAspect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57083" cy="25731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06FB6" w:rsidRDefault="00406FB6" w:rsidP="00406FB6">
      <w:pPr>
        <w:tabs>
          <w:tab w:val="left" w:pos="5670"/>
        </w:tabs>
        <w:rPr>
          <w:rFonts w:ascii="Cambria" w:hAnsi="Cambria"/>
          <w:b/>
          <w:sz w:val="24"/>
          <w:szCs w:val="28"/>
        </w:rPr>
      </w:pPr>
    </w:p>
    <w:p w:rsidR="00406FB6" w:rsidRDefault="00406FB6" w:rsidP="00406FB6">
      <w:pPr>
        <w:tabs>
          <w:tab w:val="left" w:pos="5670"/>
        </w:tabs>
        <w:rPr>
          <w:rFonts w:ascii="Cambria" w:hAnsi="Cambria"/>
          <w:sz w:val="24"/>
          <w:szCs w:val="28"/>
        </w:rPr>
      </w:pPr>
      <w:r>
        <w:rPr>
          <w:rFonts w:ascii="Cambria" w:hAnsi="Cambria"/>
          <w:sz w:val="24"/>
          <w:szCs w:val="28"/>
        </w:rPr>
        <w:t>De dictator was …………………………………………………………………………………………………………...</w:t>
      </w:r>
    </w:p>
    <w:p w:rsidR="00406FB6" w:rsidRDefault="00406FB6" w:rsidP="00406FB6">
      <w:pPr>
        <w:tabs>
          <w:tab w:val="left" w:pos="5670"/>
        </w:tabs>
        <w:rPr>
          <w:rFonts w:ascii="Cambria" w:hAnsi="Cambria"/>
          <w:sz w:val="24"/>
          <w:szCs w:val="28"/>
        </w:rPr>
      </w:pPr>
      <w:r>
        <w:rPr>
          <w:rFonts w:ascii="Cambria" w:hAnsi="Cambria"/>
          <w:sz w:val="24"/>
          <w:szCs w:val="28"/>
        </w:rPr>
        <w:t>Deze kon optreden als …………………………………………………………………………………………………</w:t>
      </w:r>
    </w:p>
    <w:p w:rsidR="00594E53" w:rsidRDefault="00406FB6" w:rsidP="00406FB6">
      <w:pPr>
        <w:tabs>
          <w:tab w:val="left" w:pos="5670"/>
        </w:tabs>
        <w:rPr>
          <w:rFonts w:ascii="Cambria" w:hAnsi="Cambria"/>
          <w:sz w:val="24"/>
          <w:szCs w:val="28"/>
        </w:rPr>
        <w:sectPr w:rsidR="00594E53">
          <w:headerReference w:type="default" r:id="rId9"/>
          <w:footerReference w:type="default" r:id="rId10"/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  <w:r>
        <w:rPr>
          <w:rFonts w:ascii="Cambria" w:hAnsi="Cambria"/>
          <w:sz w:val="24"/>
          <w:szCs w:val="28"/>
        </w:rPr>
        <w:t>En dictator kreeg voor ………………………………………………………………………………... de macht.</w:t>
      </w:r>
    </w:p>
    <w:p w:rsidR="00406FB6" w:rsidRDefault="00406FB6" w:rsidP="00406FB6">
      <w:pPr>
        <w:tabs>
          <w:tab w:val="left" w:pos="5670"/>
        </w:tabs>
        <w:rPr>
          <w:rFonts w:ascii="Cambria" w:hAnsi="Cambria"/>
          <w:b/>
          <w:sz w:val="24"/>
          <w:szCs w:val="28"/>
        </w:rPr>
      </w:pPr>
      <w:r>
        <w:rPr>
          <w:rFonts w:ascii="Cambria" w:hAnsi="Cambria"/>
          <w:b/>
          <w:sz w:val="24"/>
          <w:szCs w:val="28"/>
        </w:rPr>
        <w:lastRenderedPageBreak/>
        <w:t>Uitbreiding van het rijk</w:t>
      </w:r>
    </w:p>
    <w:p w:rsidR="00406FB6" w:rsidRDefault="00406FB6" w:rsidP="00406FB6">
      <w:pPr>
        <w:tabs>
          <w:tab w:val="left" w:pos="5670"/>
        </w:tabs>
        <w:rPr>
          <w:rFonts w:ascii="Cambria" w:hAnsi="Cambria"/>
          <w:sz w:val="24"/>
          <w:szCs w:val="28"/>
        </w:rPr>
      </w:pPr>
      <w:r>
        <w:rPr>
          <w:rFonts w:ascii="Cambria" w:hAnsi="Cambria"/>
          <w:sz w:val="24"/>
          <w:szCs w:val="28"/>
        </w:rPr>
        <w:t>De Romeinen breidden hun gebied uit door …………………………………………………….… en de …………………………… te verjagen. Dit door het voeren van meerdere ………………………………</w:t>
      </w:r>
    </w:p>
    <w:p w:rsidR="00406FB6" w:rsidRDefault="00406FB6" w:rsidP="00406FB6">
      <w:pPr>
        <w:tabs>
          <w:tab w:val="left" w:pos="5670"/>
        </w:tabs>
        <w:rPr>
          <w:rFonts w:ascii="Cambria" w:hAnsi="Cambria"/>
          <w:sz w:val="24"/>
          <w:szCs w:val="28"/>
        </w:rPr>
      </w:pPr>
    </w:p>
    <w:p w:rsidR="00406FB6" w:rsidRDefault="00406FB6" w:rsidP="00406FB6">
      <w:pPr>
        <w:tabs>
          <w:tab w:val="left" w:pos="5670"/>
        </w:tabs>
        <w:rPr>
          <w:rFonts w:ascii="Cambria" w:hAnsi="Cambria"/>
          <w:b/>
          <w:sz w:val="24"/>
          <w:szCs w:val="28"/>
        </w:rPr>
      </w:pPr>
      <w:r>
        <w:rPr>
          <w:rFonts w:ascii="Cambria" w:hAnsi="Cambria"/>
          <w:b/>
          <w:sz w:val="24"/>
          <w:szCs w:val="28"/>
        </w:rPr>
        <w:t>Standenmaatschappij</w:t>
      </w:r>
    </w:p>
    <w:p w:rsidR="00594E53" w:rsidRDefault="00594E53" w:rsidP="00406FB6">
      <w:pPr>
        <w:tabs>
          <w:tab w:val="left" w:pos="5670"/>
        </w:tabs>
        <w:rPr>
          <w:rFonts w:ascii="Cambria" w:hAnsi="Cambria"/>
          <w:b/>
          <w:sz w:val="24"/>
          <w:szCs w:val="28"/>
        </w:rPr>
      </w:pPr>
      <w:r w:rsidRPr="00594E53">
        <w:rPr>
          <w:rFonts w:ascii="Cambria" w:hAnsi="Cambria"/>
          <w:b/>
          <w:sz w:val="24"/>
          <w:szCs w:val="28"/>
        </w:rPr>
        <w:drawing>
          <wp:inline distT="0" distB="0" distL="0" distR="0" wp14:anchorId="3E37A65B" wp14:editId="77F5C187">
            <wp:extent cx="5334000" cy="2509351"/>
            <wp:effectExtent l="0" t="0" r="0" b="5715"/>
            <wp:docPr id="1" name="Afbeelding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Afbeelding 3"/>
                    <pic:cNvPicPr>
                      <a:picLocks noChangeAspect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44010" cy="25140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594E53">
        <w:rPr>
          <w:rFonts w:ascii="Cambria" w:hAnsi="Cambria"/>
          <w:b/>
          <w:sz w:val="24"/>
          <w:szCs w:val="28"/>
        </w:rPr>
        <w:t xml:space="preserve"> </w:t>
      </w:r>
    </w:p>
    <w:p w:rsidR="00406FB6" w:rsidRDefault="001E649A" w:rsidP="00406FB6">
      <w:pPr>
        <w:tabs>
          <w:tab w:val="left" w:pos="5670"/>
        </w:tabs>
        <w:rPr>
          <w:rFonts w:ascii="Cambria" w:hAnsi="Cambria"/>
          <w:b/>
          <w:sz w:val="24"/>
          <w:szCs w:val="28"/>
        </w:rPr>
      </w:pPr>
      <w:r>
        <w:rPr>
          <w:rFonts w:ascii="Cambria" w:hAnsi="Cambria"/>
          <w:b/>
          <w:noProof/>
          <w:sz w:val="24"/>
          <w:szCs w:val="28"/>
          <w:lang w:eastAsia="nl-BE"/>
        </w:rPr>
        <w:drawing>
          <wp:inline distT="0" distB="0" distL="0" distR="0">
            <wp:extent cx="5334000" cy="3576107"/>
            <wp:effectExtent l="0" t="0" r="0" b="5715"/>
            <wp:docPr id="2" name="Afbeelding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tand.jpe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41585" cy="35811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E649A" w:rsidRDefault="001E649A" w:rsidP="00406FB6">
      <w:pPr>
        <w:tabs>
          <w:tab w:val="left" w:pos="5670"/>
        </w:tabs>
        <w:rPr>
          <w:rFonts w:ascii="Cambria" w:hAnsi="Cambria"/>
          <w:b/>
          <w:sz w:val="24"/>
          <w:szCs w:val="28"/>
        </w:rPr>
        <w:sectPr w:rsidR="001E649A"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</w:p>
    <w:p w:rsidR="00406FB6" w:rsidRDefault="00406FB6" w:rsidP="00406FB6">
      <w:pPr>
        <w:tabs>
          <w:tab w:val="left" w:pos="5670"/>
        </w:tabs>
        <w:rPr>
          <w:rFonts w:ascii="Cambria" w:hAnsi="Cambria"/>
          <w:b/>
          <w:sz w:val="24"/>
          <w:szCs w:val="28"/>
        </w:rPr>
      </w:pPr>
      <w:r>
        <w:rPr>
          <w:rFonts w:ascii="Cambria" w:hAnsi="Cambria"/>
          <w:b/>
          <w:sz w:val="24"/>
          <w:szCs w:val="28"/>
        </w:rPr>
        <w:lastRenderedPageBreak/>
        <w:t>Schema</w:t>
      </w:r>
    </w:p>
    <w:tbl>
      <w:tblPr>
        <w:tblStyle w:val="Tabelraster"/>
        <w:tblW w:w="11926" w:type="dxa"/>
        <w:tblLook w:val="04A0" w:firstRow="1" w:lastRow="0" w:firstColumn="1" w:lastColumn="0" w:noHBand="0" w:noVBand="1"/>
      </w:tblPr>
      <w:tblGrid>
        <w:gridCol w:w="2462"/>
        <w:gridCol w:w="4732"/>
        <w:gridCol w:w="4732"/>
      </w:tblGrid>
      <w:tr w:rsidR="00406FB6" w:rsidRPr="00406FB6" w:rsidTr="001E649A">
        <w:trPr>
          <w:trHeight w:val="704"/>
        </w:trPr>
        <w:tc>
          <w:tcPr>
            <w:tcW w:w="2462" w:type="dxa"/>
          </w:tcPr>
          <w:p w:rsidR="00406FB6" w:rsidRPr="00406FB6" w:rsidRDefault="00406FB6" w:rsidP="00406FB6">
            <w:pPr>
              <w:tabs>
                <w:tab w:val="left" w:pos="5670"/>
              </w:tabs>
              <w:jc w:val="center"/>
              <w:rPr>
                <w:rFonts w:ascii="Cambria" w:hAnsi="Cambria"/>
                <w:sz w:val="24"/>
                <w:szCs w:val="28"/>
              </w:rPr>
            </w:pPr>
            <w:r w:rsidRPr="00406FB6">
              <w:rPr>
                <w:rFonts w:ascii="Cambria" w:hAnsi="Cambria"/>
                <w:sz w:val="24"/>
                <w:szCs w:val="28"/>
              </w:rPr>
              <w:t>WIE</w:t>
            </w:r>
          </w:p>
        </w:tc>
        <w:tc>
          <w:tcPr>
            <w:tcW w:w="4732" w:type="dxa"/>
          </w:tcPr>
          <w:p w:rsidR="00406FB6" w:rsidRPr="00406FB6" w:rsidRDefault="00406FB6" w:rsidP="00406FB6">
            <w:pPr>
              <w:tabs>
                <w:tab w:val="left" w:pos="5670"/>
              </w:tabs>
              <w:jc w:val="center"/>
              <w:rPr>
                <w:rFonts w:ascii="Cambria" w:hAnsi="Cambria"/>
                <w:sz w:val="24"/>
                <w:szCs w:val="28"/>
              </w:rPr>
            </w:pPr>
            <w:r w:rsidRPr="00406FB6">
              <w:rPr>
                <w:rFonts w:ascii="Cambria" w:hAnsi="Cambria"/>
                <w:sz w:val="24"/>
                <w:szCs w:val="28"/>
              </w:rPr>
              <w:t>MACHT/TAKEN IN KONINGSTIJD</w:t>
            </w:r>
          </w:p>
        </w:tc>
        <w:tc>
          <w:tcPr>
            <w:tcW w:w="4732" w:type="dxa"/>
          </w:tcPr>
          <w:p w:rsidR="00406FB6" w:rsidRPr="00406FB6" w:rsidRDefault="00406FB6" w:rsidP="00406FB6">
            <w:pPr>
              <w:tabs>
                <w:tab w:val="left" w:pos="5670"/>
              </w:tabs>
              <w:jc w:val="center"/>
              <w:rPr>
                <w:rFonts w:ascii="Cambria" w:hAnsi="Cambria"/>
                <w:sz w:val="24"/>
                <w:szCs w:val="28"/>
              </w:rPr>
            </w:pPr>
            <w:r w:rsidRPr="00406FB6">
              <w:rPr>
                <w:rFonts w:ascii="Cambria" w:hAnsi="Cambria"/>
                <w:sz w:val="24"/>
                <w:szCs w:val="28"/>
              </w:rPr>
              <w:t>MACHT/TAKEN IN REPUBLIEK</w:t>
            </w:r>
          </w:p>
        </w:tc>
      </w:tr>
      <w:tr w:rsidR="001E649A" w:rsidRPr="00406FB6" w:rsidTr="001E649A">
        <w:trPr>
          <w:trHeight w:val="678"/>
        </w:trPr>
        <w:tc>
          <w:tcPr>
            <w:tcW w:w="2462" w:type="dxa"/>
          </w:tcPr>
          <w:p w:rsidR="001E649A" w:rsidRPr="00406FB6" w:rsidRDefault="001E649A" w:rsidP="00406FB6">
            <w:pPr>
              <w:tabs>
                <w:tab w:val="left" w:pos="5670"/>
              </w:tabs>
              <w:rPr>
                <w:rFonts w:ascii="Cambria" w:hAnsi="Cambria"/>
                <w:sz w:val="24"/>
                <w:szCs w:val="28"/>
              </w:rPr>
            </w:pPr>
            <w:r>
              <w:rPr>
                <w:rFonts w:ascii="Cambria" w:hAnsi="Cambria"/>
                <w:sz w:val="24"/>
                <w:szCs w:val="28"/>
              </w:rPr>
              <w:t>Koning/consuls</w:t>
            </w:r>
          </w:p>
        </w:tc>
        <w:tc>
          <w:tcPr>
            <w:tcW w:w="4732" w:type="dxa"/>
          </w:tcPr>
          <w:p w:rsidR="001E649A" w:rsidRPr="00406FB6" w:rsidRDefault="001E649A" w:rsidP="00406FB6">
            <w:pPr>
              <w:tabs>
                <w:tab w:val="left" w:pos="5670"/>
              </w:tabs>
              <w:rPr>
                <w:rFonts w:ascii="Cambria" w:hAnsi="Cambria"/>
                <w:sz w:val="24"/>
                <w:szCs w:val="28"/>
              </w:rPr>
            </w:pPr>
            <w:r>
              <w:rPr>
                <w:rFonts w:ascii="Cambria" w:hAnsi="Cambria"/>
                <w:sz w:val="24"/>
                <w:szCs w:val="28"/>
              </w:rPr>
              <w:t>…………………………………………....………………......</w:t>
            </w:r>
            <w:r>
              <w:rPr>
                <w:rFonts w:ascii="Cambria" w:hAnsi="Cambria"/>
                <w:sz w:val="24"/>
                <w:szCs w:val="28"/>
              </w:rPr>
              <w:br/>
              <w:t>…………………………………………………………….….</w:t>
            </w:r>
            <w:r>
              <w:rPr>
                <w:rFonts w:ascii="Cambria" w:hAnsi="Cambria"/>
                <w:sz w:val="24"/>
                <w:szCs w:val="28"/>
              </w:rPr>
              <w:br/>
              <w:t>…………………………………………………………….….</w:t>
            </w:r>
          </w:p>
        </w:tc>
        <w:tc>
          <w:tcPr>
            <w:tcW w:w="4732" w:type="dxa"/>
          </w:tcPr>
          <w:p w:rsidR="001E649A" w:rsidRPr="00406FB6" w:rsidRDefault="001E649A" w:rsidP="00CE456C">
            <w:pPr>
              <w:tabs>
                <w:tab w:val="left" w:pos="5670"/>
              </w:tabs>
              <w:rPr>
                <w:rFonts w:ascii="Cambria" w:hAnsi="Cambria"/>
                <w:sz w:val="24"/>
                <w:szCs w:val="28"/>
              </w:rPr>
            </w:pPr>
            <w:r>
              <w:rPr>
                <w:rFonts w:ascii="Cambria" w:hAnsi="Cambria"/>
                <w:sz w:val="24"/>
                <w:szCs w:val="28"/>
              </w:rPr>
              <w:t>…………………………………………....………………......</w:t>
            </w:r>
            <w:r>
              <w:rPr>
                <w:rFonts w:ascii="Cambria" w:hAnsi="Cambria"/>
                <w:sz w:val="24"/>
                <w:szCs w:val="28"/>
              </w:rPr>
              <w:br/>
              <w:t>…………………………………………………………….….</w:t>
            </w:r>
            <w:r>
              <w:rPr>
                <w:rFonts w:ascii="Cambria" w:hAnsi="Cambria"/>
                <w:sz w:val="24"/>
                <w:szCs w:val="28"/>
              </w:rPr>
              <w:br/>
              <w:t>…………………………………………………………….….</w:t>
            </w:r>
          </w:p>
        </w:tc>
      </w:tr>
      <w:tr w:rsidR="001E649A" w:rsidRPr="00406FB6" w:rsidTr="001E649A">
        <w:trPr>
          <w:trHeight w:val="342"/>
        </w:trPr>
        <w:tc>
          <w:tcPr>
            <w:tcW w:w="2462" w:type="dxa"/>
          </w:tcPr>
          <w:p w:rsidR="001E649A" w:rsidRPr="00406FB6" w:rsidRDefault="001E649A" w:rsidP="00406FB6">
            <w:pPr>
              <w:tabs>
                <w:tab w:val="left" w:pos="5670"/>
              </w:tabs>
              <w:rPr>
                <w:rFonts w:ascii="Cambria" w:hAnsi="Cambria"/>
                <w:sz w:val="24"/>
                <w:szCs w:val="28"/>
              </w:rPr>
            </w:pPr>
            <w:r>
              <w:rPr>
                <w:rFonts w:ascii="Cambria" w:hAnsi="Cambria"/>
                <w:sz w:val="24"/>
                <w:szCs w:val="28"/>
              </w:rPr>
              <w:t>Senaat</w:t>
            </w:r>
          </w:p>
        </w:tc>
        <w:tc>
          <w:tcPr>
            <w:tcW w:w="4732" w:type="dxa"/>
          </w:tcPr>
          <w:p w:rsidR="001E649A" w:rsidRPr="00406FB6" w:rsidRDefault="001E649A" w:rsidP="00CE456C">
            <w:pPr>
              <w:tabs>
                <w:tab w:val="left" w:pos="5670"/>
              </w:tabs>
              <w:rPr>
                <w:rFonts w:ascii="Cambria" w:hAnsi="Cambria"/>
                <w:sz w:val="24"/>
                <w:szCs w:val="28"/>
              </w:rPr>
            </w:pPr>
            <w:r>
              <w:rPr>
                <w:rFonts w:ascii="Cambria" w:hAnsi="Cambria"/>
                <w:sz w:val="24"/>
                <w:szCs w:val="28"/>
              </w:rPr>
              <w:t>…………………………………………....………………......</w:t>
            </w:r>
            <w:r>
              <w:rPr>
                <w:rFonts w:ascii="Cambria" w:hAnsi="Cambria"/>
                <w:sz w:val="24"/>
                <w:szCs w:val="28"/>
              </w:rPr>
              <w:br/>
              <w:t>…………………………………………………………….….</w:t>
            </w:r>
            <w:r>
              <w:rPr>
                <w:rFonts w:ascii="Cambria" w:hAnsi="Cambria"/>
                <w:sz w:val="24"/>
                <w:szCs w:val="28"/>
              </w:rPr>
              <w:br/>
              <w:t>…………………………………………………………….….</w:t>
            </w:r>
          </w:p>
        </w:tc>
        <w:tc>
          <w:tcPr>
            <w:tcW w:w="4732" w:type="dxa"/>
          </w:tcPr>
          <w:p w:rsidR="001E649A" w:rsidRPr="00406FB6" w:rsidRDefault="001E649A" w:rsidP="00CE456C">
            <w:pPr>
              <w:tabs>
                <w:tab w:val="left" w:pos="5670"/>
              </w:tabs>
              <w:rPr>
                <w:rFonts w:ascii="Cambria" w:hAnsi="Cambria"/>
                <w:sz w:val="24"/>
                <w:szCs w:val="28"/>
              </w:rPr>
            </w:pPr>
            <w:r>
              <w:rPr>
                <w:rFonts w:ascii="Cambria" w:hAnsi="Cambria"/>
                <w:sz w:val="24"/>
                <w:szCs w:val="28"/>
              </w:rPr>
              <w:t>…………………………………………....………………......</w:t>
            </w:r>
            <w:r>
              <w:rPr>
                <w:rFonts w:ascii="Cambria" w:hAnsi="Cambria"/>
                <w:sz w:val="24"/>
                <w:szCs w:val="28"/>
              </w:rPr>
              <w:br/>
              <w:t>…………………………………………………………….….</w:t>
            </w:r>
            <w:r>
              <w:rPr>
                <w:rFonts w:ascii="Cambria" w:hAnsi="Cambria"/>
                <w:sz w:val="24"/>
                <w:szCs w:val="28"/>
              </w:rPr>
              <w:br/>
              <w:t>…………………………………………………………….….</w:t>
            </w:r>
          </w:p>
        </w:tc>
      </w:tr>
      <w:tr w:rsidR="001E649A" w:rsidRPr="00406FB6" w:rsidTr="001E649A">
        <w:trPr>
          <w:trHeight w:val="342"/>
        </w:trPr>
        <w:tc>
          <w:tcPr>
            <w:tcW w:w="2462" w:type="dxa"/>
          </w:tcPr>
          <w:p w:rsidR="001E649A" w:rsidRPr="00406FB6" w:rsidRDefault="001E649A" w:rsidP="00406FB6">
            <w:pPr>
              <w:tabs>
                <w:tab w:val="left" w:pos="5670"/>
              </w:tabs>
              <w:rPr>
                <w:rFonts w:ascii="Cambria" w:hAnsi="Cambria"/>
                <w:sz w:val="24"/>
                <w:szCs w:val="28"/>
              </w:rPr>
            </w:pPr>
            <w:r>
              <w:rPr>
                <w:rFonts w:ascii="Cambria" w:hAnsi="Cambria"/>
                <w:sz w:val="24"/>
                <w:szCs w:val="28"/>
              </w:rPr>
              <w:t>Volksvergadering</w:t>
            </w:r>
          </w:p>
        </w:tc>
        <w:tc>
          <w:tcPr>
            <w:tcW w:w="4732" w:type="dxa"/>
          </w:tcPr>
          <w:p w:rsidR="001E649A" w:rsidRPr="00406FB6" w:rsidRDefault="001E649A" w:rsidP="00CE456C">
            <w:pPr>
              <w:tabs>
                <w:tab w:val="left" w:pos="5670"/>
              </w:tabs>
              <w:rPr>
                <w:rFonts w:ascii="Cambria" w:hAnsi="Cambria"/>
                <w:sz w:val="24"/>
                <w:szCs w:val="28"/>
              </w:rPr>
            </w:pPr>
            <w:r>
              <w:rPr>
                <w:rFonts w:ascii="Cambria" w:hAnsi="Cambria"/>
                <w:sz w:val="24"/>
                <w:szCs w:val="28"/>
              </w:rPr>
              <w:t>…………………………………………....………………......</w:t>
            </w:r>
            <w:r>
              <w:rPr>
                <w:rFonts w:ascii="Cambria" w:hAnsi="Cambria"/>
                <w:sz w:val="24"/>
                <w:szCs w:val="28"/>
              </w:rPr>
              <w:br/>
              <w:t>…………………………………………………………….….</w:t>
            </w:r>
            <w:r>
              <w:rPr>
                <w:rFonts w:ascii="Cambria" w:hAnsi="Cambria"/>
                <w:sz w:val="24"/>
                <w:szCs w:val="28"/>
              </w:rPr>
              <w:br/>
              <w:t>…………………………………………………………….….</w:t>
            </w:r>
          </w:p>
        </w:tc>
        <w:tc>
          <w:tcPr>
            <w:tcW w:w="4732" w:type="dxa"/>
          </w:tcPr>
          <w:p w:rsidR="001E649A" w:rsidRPr="00406FB6" w:rsidRDefault="001E649A" w:rsidP="00CE456C">
            <w:pPr>
              <w:tabs>
                <w:tab w:val="left" w:pos="5670"/>
              </w:tabs>
              <w:rPr>
                <w:rFonts w:ascii="Cambria" w:hAnsi="Cambria"/>
                <w:sz w:val="24"/>
                <w:szCs w:val="28"/>
              </w:rPr>
            </w:pPr>
            <w:r>
              <w:rPr>
                <w:rFonts w:ascii="Cambria" w:hAnsi="Cambria"/>
                <w:sz w:val="24"/>
                <w:szCs w:val="28"/>
              </w:rPr>
              <w:t>…………………………………………....………………......</w:t>
            </w:r>
            <w:r>
              <w:rPr>
                <w:rFonts w:ascii="Cambria" w:hAnsi="Cambria"/>
                <w:sz w:val="24"/>
                <w:szCs w:val="28"/>
              </w:rPr>
              <w:br/>
              <w:t>…………………………………………………………….….</w:t>
            </w:r>
            <w:r>
              <w:rPr>
                <w:rFonts w:ascii="Cambria" w:hAnsi="Cambria"/>
                <w:sz w:val="24"/>
                <w:szCs w:val="28"/>
              </w:rPr>
              <w:br/>
              <w:t>…………………………………………………………….….</w:t>
            </w:r>
          </w:p>
        </w:tc>
      </w:tr>
    </w:tbl>
    <w:p w:rsidR="00406FB6" w:rsidRDefault="00406FB6" w:rsidP="00406FB6">
      <w:pPr>
        <w:tabs>
          <w:tab w:val="left" w:pos="5670"/>
        </w:tabs>
        <w:rPr>
          <w:rFonts w:ascii="Cambria" w:hAnsi="Cambria"/>
          <w:b/>
          <w:sz w:val="24"/>
          <w:szCs w:val="28"/>
        </w:rPr>
      </w:pPr>
    </w:p>
    <w:p w:rsidR="00406FB6" w:rsidRDefault="00406FB6" w:rsidP="00406FB6">
      <w:pPr>
        <w:tabs>
          <w:tab w:val="left" w:pos="5670"/>
        </w:tabs>
        <w:rPr>
          <w:rFonts w:ascii="Cambria" w:hAnsi="Cambria"/>
          <w:b/>
          <w:sz w:val="24"/>
          <w:szCs w:val="28"/>
        </w:rPr>
      </w:pPr>
      <w:r>
        <w:rPr>
          <w:rFonts w:ascii="Cambria" w:hAnsi="Cambria"/>
          <w:b/>
          <w:sz w:val="24"/>
          <w:szCs w:val="28"/>
        </w:rPr>
        <w:t>Strijd patriciërs en plebejers</w:t>
      </w:r>
    </w:p>
    <w:p w:rsidR="00406FB6" w:rsidRDefault="001E649A" w:rsidP="00406FB6">
      <w:pPr>
        <w:tabs>
          <w:tab w:val="left" w:pos="5670"/>
        </w:tabs>
        <w:rPr>
          <w:rFonts w:ascii="Cambria" w:hAnsi="Cambria"/>
          <w:sz w:val="24"/>
          <w:szCs w:val="28"/>
        </w:rPr>
      </w:pPr>
      <w:r w:rsidRPr="00305997">
        <w:rPr>
          <w:rFonts w:ascii="Cambria" w:hAnsi="Cambria"/>
          <w:sz w:val="24"/>
          <w:szCs w:val="28"/>
        </w:rPr>
        <w:t xml:space="preserve">Vul </w:t>
      </w:r>
      <w:r w:rsidR="00305997" w:rsidRPr="00305997">
        <w:rPr>
          <w:rFonts w:ascii="Cambria" w:hAnsi="Cambria"/>
          <w:sz w:val="24"/>
          <w:szCs w:val="28"/>
        </w:rPr>
        <w:t>onderstaande tekst in met behulp van volgende woorden</w:t>
      </w:r>
      <w:r w:rsidRPr="00305997">
        <w:rPr>
          <w:rFonts w:ascii="Cambria" w:hAnsi="Cambria"/>
          <w:sz w:val="24"/>
          <w:szCs w:val="28"/>
        </w:rPr>
        <w:t>.</w:t>
      </w:r>
      <w:r w:rsidR="00305997" w:rsidRPr="00305997">
        <w:rPr>
          <w:rFonts w:ascii="Cambria" w:hAnsi="Cambria"/>
          <w:sz w:val="24"/>
          <w:szCs w:val="28"/>
        </w:rPr>
        <w:br/>
      </w:r>
      <w:r w:rsidR="00305997" w:rsidRPr="00305997">
        <w:rPr>
          <w:rFonts w:ascii="Cambria" w:hAnsi="Cambria"/>
          <w:i/>
          <w:sz w:val="24"/>
          <w:szCs w:val="28"/>
          <w:u w:val="single"/>
        </w:rPr>
        <w:t>Kies uit:</w:t>
      </w:r>
      <w:r w:rsidR="00305997">
        <w:rPr>
          <w:rFonts w:ascii="Cambria" w:hAnsi="Cambria"/>
          <w:i/>
          <w:sz w:val="24"/>
          <w:szCs w:val="28"/>
        </w:rPr>
        <w:t xml:space="preserve"> goedkeuren, plebejers, volk, opstand, senaat, patriciërs, mannen, consul, afkeuren, dictator</w:t>
      </w:r>
    </w:p>
    <w:p w:rsidR="001E649A" w:rsidRDefault="001E649A" w:rsidP="00406FB6">
      <w:pPr>
        <w:tabs>
          <w:tab w:val="left" w:pos="5670"/>
        </w:tabs>
        <w:rPr>
          <w:rFonts w:ascii="Cambria" w:hAnsi="Cambria"/>
          <w:sz w:val="24"/>
          <w:szCs w:val="28"/>
        </w:rPr>
      </w:pPr>
      <w:r>
        <w:rPr>
          <w:rFonts w:ascii="Cambria" w:hAnsi="Cambria"/>
          <w:sz w:val="24"/>
          <w:szCs w:val="28"/>
        </w:rPr>
        <w:t>Het volk kiest, de senaat keurt af</w:t>
      </w:r>
    </w:p>
    <w:p w:rsidR="00305997" w:rsidRDefault="001E649A" w:rsidP="00406FB6">
      <w:pPr>
        <w:tabs>
          <w:tab w:val="left" w:pos="5670"/>
        </w:tabs>
        <w:rPr>
          <w:rFonts w:ascii="Cambria" w:hAnsi="Cambria"/>
          <w:sz w:val="24"/>
          <w:szCs w:val="28"/>
        </w:rPr>
        <w:sectPr w:rsidR="00305997" w:rsidSect="001E649A">
          <w:headerReference w:type="default" r:id="rId13"/>
          <w:pgSz w:w="16838" w:h="11906" w:orient="landscape"/>
          <w:pgMar w:top="1417" w:right="1417" w:bottom="1417" w:left="1417" w:header="708" w:footer="708" w:gutter="0"/>
          <w:cols w:space="708"/>
          <w:docGrid w:linePitch="360"/>
        </w:sectPr>
      </w:pPr>
      <w:r>
        <w:rPr>
          <w:rFonts w:ascii="Cambria" w:hAnsi="Cambria"/>
          <w:sz w:val="24"/>
          <w:szCs w:val="28"/>
        </w:rPr>
        <w:t xml:space="preserve">‘Het Romeinse </w:t>
      </w:r>
      <w:r w:rsidR="00305997">
        <w:rPr>
          <w:rFonts w:ascii="Cambria" w:hAnsi="Cambria"/>
          <w:sz w:val="24"/>
          <w:szCs w:val="28"/>
        </w:rPr>
        <w:t xml:space="preserve">…………………………., </w:t>
      </w:r>
      <w:r>
        <w:rPr>
          <w:rFonts w:ascii="Cambria" w:hAnsi="Cambria"/>
          <w:sz w:val="24"/>
          <w:szCs w:val="28"/>
        </w:rPr>
        <w:t xml:space="preserve">dat wil zeggen alle meerderjarige </w:t>
      </w:r>
      <w:r w:rsidR="00305997">
        <w:rPr>
          <w:rFonts w:ascii="Cambria" w:hAnsi="Cambria"/>
          <w:sz w:val="24"/>
          <w:szCs w:val="28"/>
        </w:rPr>
        <w:t>…………………….</w:t>
      </w:r>
      <w:r>
        <w:rPr>
          <w:rFonts w:ascii="Cambria" w:hAnsi="Cambria"/>
          <w:sz w:val="24"/>
          <w:szCs w:val="28"/>
        </w:rPr>
        <w:t xml:space="preserve"> met politieke rechten, zetelde in de volksvergadering. Daar werd gestemd over wie </w:t>
      </w:r>
      <w:r w:rsidR="00305997">
        <w:rPr>
          <w:rFonts w:ascii="Cambria" w:hAnsi="Cambria"/>
          <w:sz w:val="24"/>
          <w:szCs w:val="28"/>
        </w:rPr>
        <w:t xml:space="preserve">……………………. </w:t>
      </w:r>
      <w:r>
        <w:rPr>
          <w:rFonts w:ascii="Cambria" w:hAnsi="Cambria"/>
          <w:sz w:val="24"/>
          <w:szCs w:val="28"/>
        </w:rPr>
        <w:t xml:space="preserve">werd en over oorlog en vrede. Toch moesten de beslissingen steeds goedgekeurd worden door de </w:t>
      </w:r>
      <w:r w:rsidR="00305997">
        <w:rPr>
          <w:rFonts w:ascii="Cambria" w:hAnsi="Cambria"/>
          <w:sz w:val="24"/>
          <w:szCs w:val="28"/>
        </w:rPr>
        <w:t xml:space="preserve">……………………. </w:t>
      </w:r>
      <w:r>
        <w:rPr>
          <w:rFonts w:ascii="Cambria" w:hAnsi="Cambria"/>
          <w:sz w:val="24"/>
          <w:szCs w:val="28"/>
        </w:rPr>
        <w:t xml:space="preserve">vooraleer ze rechtstreeks geldig waren! Het gewone volk nam dan wel beslissingen in de volksvergadering, maar de senaat kon die dus gewoonweg </w:t>
      </w:r>
      <w:r w:rsidR="00305997">
        <w:rPr>
          <w:rFonts w:ascii="Cambria" w:hAnsi="Cambria"/>
          <w:sz w:val="24"/>
          <w:szCs w:val="28"/>
        </w:rPr>
        <w:t>…………………….</w:t>
      </w:r>
      <w:r>
        <w:rPr>
          <w:rFonts w:ascii="Cambria" w:hAnsi="Cambria"/>
          <w:sz w:val="24"/>
          <w:szCs w:val="28"/>
        </w:rPr>
        <w:t xml:space="preserve">. Het waren dan ook de </w:t>
      </w:r>
      <w:r w:rsidR="00305997">
        <w:rPr>
          <w:rFonts w:ascii="Cambria" w:hAnsi="Cambria"/>
          <w:sz w:val="24"/>
          <w:szCs w:val="28"/>
        </w:rPr>
        <w:t xml:space="preserve">……………………. </w:t>
      </w:r>
      <w:r>
        <w:rPr>
          <w:rFonts w:ascii="Cambria" w:hAnsi="Cambria"/>
          <w:sz w:val="24"/>
          <w:szCs w:val="28"/>
        </w:rPr>
        <w:t xml:space="preserve">die zich konden opwerken in de politieke wereld, vooral dankzij hun verregaande financiële middelen. De </w:t>
      </w:r>
      <w:r w:rsidR="00305997">
        <w:rPr>
          <w:rFonts w:ascii="Cambria" w:hAnsi="Cambria"/>
          <w:sz w:val="24"/>
          <w:szCs w:val="28"/>
        </w:rPr>
        <w:t xml:space="preserve">……………………. </w:t>
      </w:r>
      <w:r>
        <w:rPr>
          <w:rFonts w:ascii="Cambria" w:hAnsi="Cambria"/>
          <w:sz w:val="24"/>
          <w:szCs w:val="28"/>
        </w:rPr>
        <w:t xml:space="preserve">vonden dat terecht oneerlijk en kwamen in </w:t>
      </w:r>
      <w:r w:rsidR="00305997">
        <w:rPr>
          <w:rFonts w:ascii="Cambria" w:hAnsi="Cambria"/>
          <w:sz w:val="24"/>
          <w:szCs w:val="28"/>
        </w:rPr>
        <w:t>…………………….</w:t>
      </w:r>
      <w:r>
        <w:rPr>
          <w:rFonts w:ascii="Cambria" w:hAnsi="Cambria"/>
          <w:sz w:val="24"/>
          <w:szCs w:val="28"/>
        </w:rPr>
        <w:t xml:space="preserve">. Ze weigeren bijvoorbeeld om nog te vechten voor het Romeinse leger. </w:t>
      </w:r>
      <w:r w:rsidR="00305997">
        <w:rPr>
          <w:rFonts w:ascii="Cambria" w:hAnsi="Cambria"/>
          <w:sz w:val="24"/>
          <w:szCs w:val="28"/>
        </w:rPr>
        <w:t>Politiek had de arme plebejer niets in de papa te brokken</w:t>
      </w:r>
      <w:r>
        <w:rPr>
          <w:rFonts w:ascii="Cambria" w:hAnsi="Cambria"/>
          <w:sz w:val="24"/>
          <w:szCs w:val="28"/>
        </w:rPr>
        <w:t>.</w:t>
      </w:r>
      <w:r w:rsidR="00305997">
        <w:rPr>
          <w:rFonts w:ascii="Cambria" w:hAnsi="Cambria"/>
          <w:sz w:val="24"/>
          <w:szCs w:val="28"/>
        </w:rPr>
        <w:t>’</w:t>
      </w:r>
    </w:p>
    <w:p w:rsidR="00382FF4" w:rsidRDefault="00382FF4" w:rsidP="00406FB6">
      <w:pPr>
        <w:tabs>
          <w:tab w:val="left" w:pos="5670"/>
        </w:tabs>
        <w:rPr>
          <w:rFonts w:ascii="Cambria" w:hAnsi="Cambria"/>
          <w:sz w:val="24"/>
          <w:szCs w:val="28"/>
        </w:rPr>
      </w:pPr>
      <w:r>
        <w:rPr>
          <w:rFonts w:ascii="Cambria" w:hAnsi="Cambria"/>
          <w:sz w:val="24"/>
          <w:szCs w:val="28"/>
        </w:rPr>
        <w:lastRenderedPageBreak/>
        <w:t>Rijke plebejers noemen we met een ander woord ……………………………………………..…………., omdat ………………………………………………………………………………….………………………………………</w:t>
      </w:r>
    </w:p>
    <w:p w:rsidR="00382FF4" w:rsidRDefault="00382FF4" w:rsidP="00406FB6">
      <w:pPr>
        <w:tabs>
          <w:tab w:val="left" w:pos="5670"/>
        </w:tabs>
        <w:rPr>
          <w:rFonts w:ascii="Cambria" w:hAnsi="Cambria"/>
          <w:sz w:val="24"/>
          <w:szCs w:val="28"/>
        </w:rPr>
      </w:pPr>
      <w:r>
        <w:rPr>
          <w:rFonts w:ascii="Cambria" w:hAnsi="Cambria"/>
          <w:sz w:val="24"/>
          <w:szCs w:val="28"/>
        </w:rPr>
        <w:t>Een patriciër is al rijk, maar hij kon nog rijker worden door …………………………………………. We noemen hem daarom ook wel eens de …………………………………………………………………….</w:t>
      </w:r>
    </w:p>
    <w:p w:rsidR="00CE456C" w:rsidRDefault="00CE456C" w:rsidP="00406FB6">
      <w:pPr>
        <w:tabs>
          <w:tab w:val="left" w:pos="5670"/>
        </w:tabs>
        <w:rPr>
          <w:rFonts w:ascii="Cambria" w:hAnsi="Cambria"/>
          <w:sz w:val="24"/>
          <w:szCs w:val="28"/>
        </w:rPr>
      </w:pPr>
    </w:p>
    <w:p w:rsidR="001E649A" w:rsidRDefault="00382FF4" w:rsidP="00406FB6">
      <w:pPr>
        <w:tabs>
          <w:tab w:val="left" w:pos="5670"/>
        </w:tabs>
        <w:rPr>
          <w:rFonts w:ascii="Cambria" w:hAnsi="Cambria"/>
          <w:b/>
          <w:sz w:val="24"/>
          <w:szCs w:val="28"/>
        </w:rPr>
      </w:pPr>
      <w:r>
        <w:rPr>
          <w:rFonts w:ascii="Cambria" w:hAnsi="Cambria"/>
          <w:b/>
          <w:sz w:val="24"/>
          <w:szCs w:val="28"/>
        </w:rPr>
        <w:t xml:space="preserve">Bron </w:t>
      </w:r>
    </w:p>
    <w:p w:rsidR="00305997" w:rsidRDefault="00305997" w:rsidP="00406FB6">
      <w:pPr>
        <w:tabs>
          <w:tab w:val="left" w:pos="5670"/>
        </w:tabs>
        <w:rPr>
          <w:rFonts w:ascii="Cambria" w:hAnsi="Cambria"/>
          <w:b/>
          <w:sz w:val="24"/>
          <w:szCs w:val="28"/>
        </w:rPr>
      </w:pPr>
      <w:r>
        <w:rPr>
          <w:rFonts w:ascii="Cambria" w:hAnsi="Cambria"/>
          <w:b/>
          <w:noProof/>
          <w:sz w:val="24"/>
          <w:szCs w:val="28"/>
          <w:lang w:eastAsia="nl-BE"/>
        </w:rPr>
        <w:drawing>
          <wp:inline distT="0" distB="0" distL="0" distR="0">
            <wp:extent cx="5229225" cy="2037360"/>
            <wp:effectExtent l="0" t="0" r="0" b="1270"/>
            <wp:docPr id="3" name="Afbeelding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oc.jpe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38319" cy="20409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05997" w:rsidRDefault="00305997" w:rsidP="00305997">
      <w:pPr>
        <w:pStyle w:val="Lijstalinea"/>
        <w:numPr>
          <w:ilvl w:val="0"/>
          <w:numId w:val="1"/>
        </w:numPr>
        <w:tabs>
          <w:tab w:val="left" w:pos="5670"/>
        </w:tabs>
        <w:rPr>
          <w:rFonts w:ascii="Cambria" w:hAnsi="Cambria"/>
          <w:sz w:val="24"/>
          <w:szCs w:val="28"/>
        </w:rPr>
      </w:pPr>
      <w:r>
        <w:rPr>
          <w:rFonts w:ascii="Cambria" w:hAnsi="Cambria"/>
          <w:sz w:val="24"/>
          <w:szCs w:val="28"/>
        </w:rPr>
        <w:t>Waarom was de oorlog catastrofaal voor boeren?</w:t>
      </w:r>
    </w:p>
    <w:p w:rsidR="00CE456C" w:rsidRPr="00CE456C" w:rsidRDefault="00CE456C" w:rsidP="00CE456C">
      <w:pPr>
        <w:tabs>
          <w:tab w:val="left" w:pos="5670"/>
        </w:tabs>
        <w:rPr>
          <w:rFonts w:ascii="Cambria" w:hAnsi="Cambria"/>
          <w:sz w:val="24"/>
          <w:szCs w:val="28"/>
        </w:rPr>
      </w:pPr>
      <w:r>
        <w:rPr>
          <w:rFonts w:ascii="Cambria" w:hAnsi="Cambria"/>
          <w:sz w:val="24"/>
          <w:szCs w:val="28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305997" w:rsidRDefault="00305997" w:rsidP="00305997">
      <w:pPr>
        <w:pStyle w:val="Lijstalinea"/>
        <w:numPr>
          <w:ilvl w:val="0"/>
          <w:numId w:val="1"/>
        </w:numPr>
        <w:tabs>
          <w:tab w:val="left" w:pos="5670"/>
        </w:tabs>
        <w:rPr>
          <w:rFonts w:ascii="Cambria" w:hAnsi="Cambria"/>
          <w:sz w:val="24"/>
          <w:szCs w:val="28"/>
        </w:rPr>
      </w:pPr>
      <w:r>
        <w:rPr>
          <w:rFonts w:ascii="Cambria" w:hAnsi="Cambria"/>
          <w:sz w:val="24"/>
          <w:szCs w:val="28"/>
        </w:rPr>
        <w:t>Wat waren de mogelijkheden voor de boeren na de oorlog?</w:t>
      </w:r>
    </w:p>
    <w:p w:rsidR="00CE456C" w:rsidRPr="00CE456C" w:rsidRDefault="00CE456C" w:rsidP="00CE456C">
      <w:pPr>
        <w:tabs>
          <w:tab w:val="left" w:pos="5670"/>
        </w:tabs>
        <w:rPr>
          <w:rFonts w:ascii="Cambria" w:hAnsi="Cambria"/>
          <w:sz w:val="24"/>
          <w:szCs w:val="28"/>
        </w:rPr>
      </w:pPr>
      <w:r w:rsidRPr="00CE456C">
        <w:rPr>
          <w:rFonts w:ascii="Cambria" w:hAnsi="Cambria"/>
          <w:sz w:val="24"/>
          <w:szCs w:val="28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305997" w:rsidRDefault="00CE456C" w:rsidP="00305997">
      <w:pPr>
        <w:pStyle w:val="Lijstalinea"/>
        <w:numPr>
          <w:ilvl w:val="0"/>
          <w:numId w:val="1"/>
        </w:numPr>
        <w:tabs>
          <w:tab w:val="left" w:pos="5670"/>
        </w:tabs>
        <w:rPr>
          <w:rFonts w:ascii="Cambria" w:hAnsi="Cambria"/>
          <w:sz w:val="24"/>
          <w:szCs w:val="28"/>
        </w:rPr>
      </w:pPr>
      <w:r>
        <w:rPr>
          <w:rFonts w:ascii="Cambria" w:hAnsi="Cambria"/>
          <w:sz w:val="24"/>
          <w:szCs w:val="28"/>
        </w:rPr>
        <w:t>Waarom profiteren schuldeisers, grootgrondbezitters hiervan?</w:t>
      </w:r>
    </w:p>
    <w:p w:rsidR="00CE456C" w:rsidRPr="00CE456C" w:rsidRDefault="00CE456C" w:rsidP="00CE456C">
      <w:pPr>
        <w:tabs>
          <w:tab w:val="left" w:pos="5670"/>
        </w:tabs>
        <w:rPr>
          <w:rFonts w:ascii="Cambria" w:hAnsi="Cambria"/>
          <w:sz w:val="24"/>
          <w:szCs w:val="28"/>
        </w:rPr>
      </w:pPr>
      <w:r w:rsidRPr="00CE456C">
        <w:rPr>
          <w:rFonts w:ascii="Cambria" w:hAnsi="Cambria"/>
          <w:sz w:val="24"/>
          <w:szCs w:val="28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CE456C" w:rsidRDefault="00CE456C" w:rsidP="00CE456C">
      <w:pPr>
        <w:tabs>
          <w:tab w:val="left" w:pos="5670"/>
        </w:tabs>
        <w:rPr>
          <w:rFonts w:ascii="Cambria" w:hAnsi="Cambria"/>
          <w:sz w:val="24"/>
          <w:szCs w:val="28"/>
        </w:rPr>
      </w:pPr>
    </w:p>
    <w:p w:rsidR="000151F0" w:rsidRDefault="000151F0" w:rsidP="00CE456C">
      <w:pPr>
        <w:tabs>
          <w:tab w:val="left" w:pos="5670"/>
        </w:tabs>
        <w:rPr>
          <w:rFonts w:ascii="Cambria" w:hAnsi="Cambria"/>
          <w:sz w:val="24"/>
          <w:szCs w:val="28"/>
        </w:rPr>
      </w:pPr>
    </w:p>
    <w:p w:rsidR="000151F0" w:rsidRDefault="000151F0" w:rsidP="00CE456C">
      <w:pPr>
        <w:tabs>
          <w:tab w:val="left" w:pos="5670"/>
        </w:tabs>
        <w:rPr>
          <w:rFonts w:ascii="Cambria" w:hAnsi="Cambria"/>
          <w:sz w:val="24"/>
          <w:szCs w:val="28"/>
        </w:rPr>
      </w:pPr>
    </w:p>
    <w:p w:rsidR="000151F0" w:rsidRDefault="000151F0" w:rsidP="00CE456C">
      <w:pPr>
        <w:tabs>
          <w:tab w:val="left" w:pos="5670"/>
        </w:tabs>
        <w:rPr>
          <w:rFonts w:ascii="Cambria" w:hAnsi="Cambria"/>
          <w:sz w:val="24"/>
          <w:szCs w:val="28"/>
        </w:rPr>
      </w:pPr>
    </w:p>
    <w:p w:rsidR="000151F0" w:rsidRDefault="000151F0" w:rsidP="00CE456C">
      <w:pPr>
        <w:tabs>
          <w:tab w:val="left" w:pos="5670"/>
        </w:tabs>
        <w:rPr>
          <w:rFonts w:ascii="Cambria" w:hAnsi="Cambria"/>
          <w:sz w:val="24"/>
          <w:szCs w:val="28"/>
        </w:rPr>
      </w:pPr>
    </w:p>
    <w:p w:rsidR="000151F0" w:rsidRDefault="000151F0" w:rsidP="00CE456C">
      <w:pPr>
        <w:tabs>
          <w:tab w:val="left" w:pos="5670"/>
        </w:tabs>
        <w:rPr>
          <w:rFonts w:ascii="Cambria" w:hAnsi="Cambria"/>
          <w:sz w:val="24"/>
          <w:szCs w:val="28"/>
        </w:rPr>
      </w:pPr>
    </w:p>
    <w:p w:rsidR="000151F0" w:rsidRDefault="000151F0" w:rsidP="00CE456C">
      <w:pPr>
        <w:tabs>
          <w:tab w:val="left" w:pos="5670"/>
        </w:tabs>
        <w:rPr>
          <w:rFonts w:ascii="Cambria" w:hAnsi="Cambria"/>
          <w:sz w:val="24"/>
          <w:szCs w:val="28"/>
        </w:rPr>
      </w:pPr>
    </w:p>
    <w:p w:rsidR="000151F0" w:rsidRDefault="000151F0" w:rsidP="00CE456C">
      <w:pPr>
        <w:tabs>
          <w:tab w:val="left" w:pos="5670"/>
        </w:tabs>
        <w:rPr>
          <w:rFonts w:ascii="Cambria" w:hAnsi="Cambria"/>
          <w:sz w:val="24"/>
          <w:szCs w:val="28"/>
        </w:rPr>
      </w:pPr>
    </w:p>
    <w:p w:rsidR="000151F0" w:rsidRDefault="000151F0" w:rsidP="00CE456C">
      <w:pPr>
        <w:tabs>
          <w:tab w:val="left" w:pos="5670"/>
        </w:tabs>
        <w:rPr>
          <w:rFonts w:ascii="Cambria" w:hAnsi="Cambria"/>
          <w:sz w:val="24"/>
          <w:szCs w:val="28"/>
        </w:rPr>
      </w:pPr>
    </w:p>
    <w:p w:rsidR="000151F0" w:rsidRDefault="000151F0" w:rsidP="00CE456C">
      <w:pPr>
        <w:tabs>
          <w:tab w:val="left" w:pos="5670"/>
        </w:tabs>
        <w:rPr>
          <w:rFonts w:ascii="Cambria" w:hAnsi="Cambria"/>
          <w:sz w:val="24"/>
          <w:szCs w:val="28"/>
        </w:rPr>
        <w:sectPr w:rsidR="000151F0" w:rsidSect="00305997">
          <w:headerReference w:type="default" r:id="rId15"/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</w:p>
    <w:p w:rsidR="00382FF4" w:rsidRDefault="00CE456C" w:rsidP="00406FB6">
      <w:pPr>
        <w:tabs>
          <w:tab w:val="left" w:pos="5670"/>
        </w:tabs>
        <w:rPr>
          <w:rFonts w:ascii="Cambria" w:hAnsi="Cambria"/>
          <w:b/>
          <w:sz w:val="24"/>
          <w:szCs w:val="28"/>
        </w:rPr>
      </w:pPr>
      <w:r>
        <w:rPr>
          <w:rFonts w:ascii="Cambria" w:hAnsi="Cambria"/>
          <w:b/>
          <w:sz w:val="24"/>
          <w:szCs w:val="28"/>
        </w:rPr>
        <w:t>Schema</w:t>
      </w:r>
    </w:p>
    <w:p w:rsidR="000151F0" w:rsidRPr="00382FF4" w:rsidRDefault="000151F0" w:rsidP="00406FB6">
      <w:pPr>
        <w:tabs>
          <w:tab w:val="left" w:pos="5670"/>
        </w:tabs>
        <w:rPr>
          <w:rFonts w:ascii="Cambria" w:hAnsi="Cambria"/>
          <w:b/>
          <w:sz w:val="24"/>
          <w:szCs w:val="28"/>
        </w:rPr>
      </w:pPr>
      <w:r>
        <w:rPr>
          <w:rFonts w:ascii="Cambria" w:hAnsi="Cambria"/>
          <w:b/>
          <w:noProof/>
          <w:sz w:val="24"/>
          <w:szCs w:val="28"/>
          <w:lang w:eastAsia="nl-BE"/>
        </w:rPr>
        <w:drawing>
          <wp:inline distT="0" distB="0" distL="0" distR="0" wp14:anchorId="5DD5A00C" wp14:editId="6769CD9D">
            <wp:extent cx="4486275" cy="5716923"/>
            <wp:effectExtent l="0" t="0" r="0" b="0"/>
            <wp:docPr id="5" name="Afbeelding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hema.jpeg"/>
                    <pic:cNvPicPr/>
                  </pic:nvPicPr>
                  <pic:blipFill rotWithShape="1"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2842"/>
                    <a:stretch/>
                  </pic:blipFill>
                  <pic:spPr bwMode="auto">
                    <a:xfrm>
                      <a:off x="0" y="0"/>
                      <a:ext cx="4487696" cy="571873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0151F0" w:rsidRPr="00382FF4" w:rsidSect="00305997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E456C" w:rsidRDefault="00CE456C" w:rsidP="00406FB6">
      <w:pPr>
        <w:spacing w:after="0" w:line="240" w:lineRule="auto"/>
      </w:pPr>
      <w:r>
        <w:separator/>
      </w:r>
    </w:p>
  </w:endnote>
  <w:endnote w:type="continuationSeparator" w:id="0">
    <w:p w:rsidR="00CE456C" w:rsidRDefault="00CE456C" w:rsidP="00406FB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734968891"/>
      <w:docPartObj>
        <w:docPartGallery w:val="Page Numbers (Bottom of Page)"/>
        <w:docPartUnique/>
      </w:docPartObj>
    </w:sdtPr>
    <w:sdtContent>
      <w:p w:rsidR="00CE456C" w:rsidRDefault="00CE456C">
        <w:pPr>
          <w:pStyle w:val="Voettekst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0151F0" w:rsidRPr="000151F0">
          <w:rPr>
            <w:noProof/>
            <w:lang w:val="nl-NL"/>
          </w:rPr>
          <w:t>1</w:t>
        </w:r>
        <w:r>
          <w:fldChar w:fldCharType="end"/>
        </w:r>
      </w:p>
    </w:sdtContent>
  </w:sdt>
  <w:p w:rsidR="00CE456C" w:rsidRDefault="00CE456C">
    <w:pPr>
      <w:pStyle w:val="Voettekst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E456C" w:rsidRDefault="00CE456C" w:rsidP="00406FB6">
      <w:pPr>
        <w:spacing w:after="0" w:line="240" w:lineRule="auto"/>
      </w:pPr>
      <w:r>
        <w:separator/>
      </w:r>
    </w:p>
  </w:footnote>
  <w:footnote w:type="continuationSeparator" w:id="0">
    <w:p w:rsidR="00CE456C" w:rsidRDefault="00CE456C" w:rsidP="00406FB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E456C" w:rsidRDefault="00CE456C">
    <w:pPr>
      <w:pStyle w:val="Koptekst"/>
    </w:pPr>
    <w:r>
      <w:tab/>
    </w:r>
    <w:r>
      <w:tab/>
      <w:t>Geschiedenis</w: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E456C" w:rsidRDefault="00CE456C">
    <w:pPr>
      <w:pStyle w:val="Koptekst"/>
    </w:pPr>
    <w:r>
      <w:tab/>
    </w:r>
    <w:r>
      <w:tab/>
    </w:r>
    <w:r>
      <w:tab/>
    </w:r>
    <w:r>
      <w:tab/>
    </w:r>
    <w:r>
      <w:tab/>
    </w:r>
    <w:r>
      <w:tab/>
    </w:r>
    <w:r>
      <w:tab/>
    </w:r>
    <w:r>
      <w:tab/>
      <w:t>Geschiedenis</w: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E456C" w:rsidRDefault="00CE456C">
    <w:pPr>
      <w:pStyle w:val="Koptekst"/>
    </w:pPr>
    <w:r>
      <w:tab/>
    </w:r>
    <w:r>
      <w:tab/>
      <w:t>Geschiedenis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84905F5"/>
    <w:multiLevelType w:val="hybridMultilevel"/>
    <w:tmpl w:val="7206AADC"/>
    <w:lvl w:ilvl="0" w:tplc="08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130019" w:tentative="1">
      <w:start w:val="1"/>
      <w:numFmt w:val="lowerLetter"/>
      <w:lvlText w:val="%2."/>
      <w:lvlJc w:val="left"/>
      <w:pPr>
        <w:ind w:left="1440" w:hanging="360"/>
      </w:pPr>
    </w:lvl>
    <w:lvl w:ilvl="2" w:tplc="0813001B" w:tentative="1">
      <w:start w:val="1"/>
      <w:numFmt w:val="lowerRoman"/>
      <w:lvlText w:val="%3."/>
      <w:lvlJc w:val="right"/>
      <w:pPr>
        <w:ind w:left="2160" w:hanging="180"/>
      </w:pPr>
    </w:lvl>
    <w:lvl w:ilvl="3" w:tplc="0813000F" w:tentative="1">
      <w:start w:val="1"/>
      <w:numFmt w:val="decimal"/>
      <w:lvlText w:val="%4."/>
      <w:lvlJc w:val="left"/>
      <w:pPr>
        <w:ind w:left="2880" w:hanging="360"/>
      </w:pPr>
    </w:lvl>
    <w:lvl w:ilvl="4" w:tplc="08130019" w:tentative="1">
      <w:start w:val="1"/>
      <w:numFmt w:val="lowerLetter"/>
      <w:lvlText w:val="%5."/>
      <w:lvlJc w:val="left"/>
      <w:pPr>
        <w:ind w:left="3600" w:hanging="360"/>
      </w:pPr>
    </w:lvl>
    <w:lvl w:ilvl="5" w:tplc="0813001B" w:tentative="1">
      <w:start w:val="1"/>
      <w:numFmt w:val="lowerRoman"/>
      <w:lvlText w:val="%6."/>
      <w:lvlJc w:val="right"/>
      <w:pPr>
        <w:ind w:left="4320" w:hanging="180"/>
      </w:pPr>
    </w:lvl>
    <w:lvl w:ilvl="6" w:tplc="0813000F" w:tentative="1">
      <w:start w:val="1"/>
      <w:numFmt w:val="decimal"/>
      <w:lvlText w:val="%7."/>
      <w:lvlJc w:val="left"/>
      <w:pPr>
        <w:ind w:left="5040" w:hanging="360"/>
      </w:pPr>
    </w:lvl>
    <w:lvl w:ilvl="7" w:tplc="08130019" w:tentative="1">
      <w:start w:val="1"/>
      <w:numFmt w:val="lowerLetter"/>
      <w:lvlText w:val="%8."/>
      <w:lvlJc w:val="left"/>
      <w:pPr>
        <w:ind w:left="5760" w:hanging="360"/>
      </w:pPr>
    </w:lvl>
    <w:lvl w:ilvl="8" w:tplc="0813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06FB6"/>
    <w:rsid w:val="000151F0"/>
    <w:rsid w:val="001E649A"/>
    <w:rsid w:val="00206388"/>
    <w:rsid w:val="00305997"/>
    <w:rsid w:val="00382FF4"/>
    <w:rsid w:val="00406FB6"/>
    <w:rsid w:val="00594E53"/>
    <w:rsid w:val="00CE456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B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nl-B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Koptekst">
    <w:name w:val="header"/>
    <w:basedOn w:val="Standaard"/>
    <w:link w:val="KoptekstChar"/>
    <w:uiPriority w:val="99"/>
    <w:unhideWhenUsed/>
    <w:rsid w:val="00406FB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tekstChar">
    <w:name w:val="Koptekst Char"/>
    <w:basedOn w:val="Standaardalinea-lettertype"/>
    <w:link w:val="Koptekst"/>
    <w:uiPriority w:val="99"/>
    <w:rsid w:val="00406FB6"/>
  </w:style>
  <w:style w:type="paragraph" w:styleId="Voettekst">
    <w:name w:val="footer"/>
    <w:basedOn w:val="Standaard"/>
    <w:link w:val="VoettekstChar"/>
    <w:uiPriority w:val="99"/>
    <w:unhideWhenUsed/>
    <w:rsid w:val="00406FB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VoettekstChar">
    <w:name w:val="Voettekst Char"/>
    <w:basedOn w:val="Standaardalinea-lettertype"/>
    <w:link w:val="Voettekst"/>
    <w:uiPriority w:val="99"/>
    <w:rsid w:val="00406FB6"/>
  </w:style>
  <w:style w:type="table" w:styleId="Tabelraster">
    <w:name w:val="Table Grid"/>
    <w:basedOn w:val="Standaardtabel"/>
    <w:uiPriority w:val="39"/>
    <w:rsid w:val="00406FB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lontekst">
    <w:name w:val="Balloon Text"/>
    <w:basedOn w:val="Standaard"/>
    <w:link w:val="BallontekstChar"/>
    <w:uiPriority w:val="99"/>
    <w:semiHidden/>
    <w:unhideWhenUsed/>
    <w:rsid w:val="00594E5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594E53"/>
    <w:rPr>
      <w:rFonts w:ascii="Tahoma" w:hAnsi="Tahoma" w:cs="Tahoma"/>
      <w:sz w:val="16"/>
      <w:szCs w:val="16"/>
    </w:rPr>
  </w:style>
  <w:style w:type="paragraph" w:styleId="Lijstalinea">
    <w:name w:val="List Paragraph"/>
    <w:basedOn w:val="Standaard"/>
    <w:uiPriority w:val="34"/>
    <w:qFormat/>
    <w:rsid w:val="00305997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nl-B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Koptekst">
    <w:name w:val="header"/>
    <w:basedOn w:val="Standaard"/>
    <w:link w:val="KoptekstChar"/>
    <w:uiPriority w:val="99"/>
    <w:unhideWhenUsed/>
    <w:rsid w:val="00406FB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tekstChar">
    <w:name w:val="Koptekst Char"/>
    <w:basedOn w:val="Standaardalinea-lettertype"/>
    <w:link w:val="Koptekst"/>
    <w:uiPriority w:val="99"/>
    <w:rsid w:val="00406FB6"/>
  </w:style>
  <w:style w:type="paragraph" w:styleId="Voettekst">
    <w:name w:val="footer"/>
    <w:basedOn w:val="Standaard"/>
    <w:link w:val="VoettekstChar"/>
    <w:uiPriority w:val="99"/>
    <w:unhideWhenUsed/>
    <w:rsid w:val="00406FB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VoettekstChar">
    <w:name w:val="Voettekst Char"/>
    <w:basedOn w:val="Standaardalinea-lettertype"/>
    <w:link w:val="Voettekst"/>
    <w:uiPriority w:val="99"/>
    <w:rsid w:val="00406FB6"/>
  </w:style>
  <w:style w:type="table" w:styleId="Tabelraster">
    <w:name w:val="Table Grid"/>
    <w:basedOn w:val="Standaardtabel"/>
    <w:uiPriority w:val="39"/>
    <w:rsid w:val="00406FB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lontekst">
    <w:name w:val="Balloon Text"/>
    <w:basedOn w:val="Standaard"/>
    <w:link w:val="BallontekstChar"/>
    <w:uiPriority w:val="99"/>
    <w:semiHidden/>
    <w:unhideWhenUsed/>
    <w:rsid w:val="00594E5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594E53"/>
    <w:rPr>
      <w:rFonts w:ascii="Tahoma" w:hAnsi="Tahoma" w:cs="Tahoma"/>
      <w:sz w:val="16"/>
      <w:szCs w:val="16"/>
    </w:rPr>
  </w:style>
  <w:style w:type="paragraph" w:styleId="Lijstalinea">
    <w:name w:val="List Paragraph"/>
    <w:basedOn w:val="Standaard"/>
    <w:uiPriority w:val="34"/>
    <w:qFormat/>
    <w:rsid w:val="00305997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eader" Target="header2.xml"/><Relationship Id="rId18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3.jpe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5.jpe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2.jpeg"/><Relationship Id="rId5" Type="http://schemas.openxmlformats.org/officeDocument/2006/relationships/webSettings" Target="webSettings.xml"/><Relationship Id="rId15" Type="http://schemas.openxmlformats.org/officeDocument/2006/relationships/header" Target="header3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toor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88</TotalTime>
  <Pages>5</Pages>
  <Words>501</Words>
  <Characters>2757</Characters>
  <Application>Microsoft Office Word</Application>
  <DocSecurity>0</DocSecurity>
  <Lines>22</Lines>
  <Paragraphs>6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3252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Sien De Smet</dc:creator>
  <cp:keywords/>
  <dc:description/>
  <cp:lastModifiedBy>Karen Cromheeke</cp:lastModifiedBy>
  <cp:revision>3</cp:revision>
  <dcterms:created xsi:type="dcterms:W3CDTF">2016-04-15T15:32:00Z</dcterms:created>
  <dcterms:modified xsi:type="dcterms:W3CDTF">2016-04-15T17:34:00Z</dcterms:modified>
</cp:coreProperties>
</file>